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3" w:rsidRPr="00B80E35" w:rsidRDefault="00EE1710" w:rsidP="00586CF5">
      <w:pPr>
        <w:jc w:val="center"/>
        <w:rPr>
          <w:b/>
          <w:color w:val="5B9BD5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-142875</wp:posOffset>
            </wp:positionV>
            <wp:extent cx="842645" cy="290830"/>
            <wp:effectExtent l="0" t="0" r="0" b="0"/>
            <wp:wrapNone/>
            <wp:docPr id="5" name="Image 4" descr="Résultat de recherche d'images pour &quot;logo ville de chateau thierry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logo ville de chateau thierry pn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-294640</wp:posOffset>
            </wp:positionV>
            <wp:extent cx="692785" cy="935990"/>
            <wp:effectExtent l="0" t="0" r="0" b="0"/>
            <wp:wrapNone/>
            <wp:docPr id="3" name="Image 1" descr="logod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ds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CF5" w:rsidRPr="00B80E35">
        <w:rPr>
          <w:b/>
          <w:color w:val="5B9BD5"/>
          <w:sz w:val="28"/>
          <w:szCs w:val="28"/>
          <w:u w:val="single"/>
        </w:rPr>
        <w:t>Fiche pédagogique</w:t>
      </w:r>
    </w:p>
    <w:p w:rsidR="0035093F" w:rsidRPr="00B80E35" w:rsidRDefault="003C5152" w:rsidP="00586CF5">
      <w:pPr>
        <w:jc w:val="center"/>
        <w:rPr>
          <w:b/>
          <w:color w:val="5B9BD5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1947545</wp:posOffset>
                </wp:positionH>
                <wp:positionV relativeFrom="paragraph">
                  <wp:posOffset>85725</wp:posOffset>
                </wp:positionV>
                <wp:extent cx="2914650" cy="962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F5" w:rsidRPr="00B80E35" w:rsidRDefault="00586CF5" w:rsidP="00586CF5">
                            <w:pPr>
                              <w:jc w:val="center"/>
                              <w:rPr>
                                <w:color w:val="5B9BD5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586CF5" w:rsidRPr="00B80E35" w:rsidRDefault="00A16A33" w:rsidP="00586CF5">
                            <w:pPr>
                              <w:jc w:val="center"/>
                              <w:rPr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Musée </w:t>
                            </w:r>
                            <w:r w:rsidR="006F61BE">
                              <w:rPr>
                                <w:color w:val="5B9BD5"/>
                                <w:sz w:val="28"/>
                                <w:szCs w:val="28"/>
                              </w:rPr>
                              <w:t>Jean de La Fontaine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3.35pt;margin-top:6.75pt;width:229.5pt;height:7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">
                <v:textbox>
                  <w:txbxContent>
                    <w:p w:rsidR="00586CF5" w:rsidRPr="00B80E35" w:rsidRDefault="00586CF5" w:rsidP="00586CF5">
                      <w:pPr>
                        <w:jc w:val="center"/>
                        <w:rPr>
                          <w:color w:val="5B9BD5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586CF5" w:rsidRPr="00B80E35" w:rsidRDefault="00A16A33" w:rsidP="00586CF5">
                      <w:pPr>
                        <w:jc w:val="center"/>
                        <w:rPr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olor w:val="5B9BD5"/>
                          <w:sz w:val="28"/>
                          <w:szCs w:val="28"/>
                        </w:rPr>
                        <w:t xml:space="preserve">Musée </w:t>
                      </w:r>
                      <w:r w:rsidR="006F61BE">
                        <w:rPr>
                          <w:color w:val="5B9BD5"/>
                          <w:sz w:val="28"/>
                          <w:szCs w:val="28"/>
                        </w:rPr>
                        <w:t>Jean de La Fontaine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093F" w:rsidRPr="00B80E35" w:rsidRDefault="0035093F" w:rsidP="00586CF5">
      <w:pPr>
        <w:jc w:val="center"/>
        <w:rPr>
          <w:b/>
          <w:color w:val="5B9BD5"/>
          <w:sz w:val="28"/>
          <w:szCs w:val="28"/>
          <w:u w:val="single"/>
        </w:rPr>
      </w:pPr>
    </w:p>
    <w:p w:rsidR="0035093F" w:rsidRPr="00B80E35" w:rsidRDefault="0035093F" w:rsidP="00586CF5">
      <w:pPr>
        <w:jc w:val="center"/>
        <w:rPr>
          <w:b/>
          <w:color w:val="5B9BD5"/>
          <w:sz w:val="28"/>
          <w:szCs w:val="28"/>
          <w:u w:val="single"/>
        </w:rPr>
      </w:pPr>
    </w:p>
    <w:p w:rsidR="0035093F" w:rsidRPr="00B80E35" w:rsidRDefault="0035093F" w:rsidP="003C5152">
      <w:pPr>
        <w:rPr>
          <w:b/>
          <w:color w:val="5B9BD5"/>
          <w:sz w:val="28"/>
          <w:szCs w:val="28"/>
          <w:u w:val="single"/>
        </w:rPr>
      </w:pPr>
    </w:p>
    <w:p w:rsidR="0035093F" w:rsidRDefault="0035093F" w:rsidP="0035093F">
      <w:pPr>
        <w:rPr>
          <w:b/>
          <w:color w:val="5B9BD5"/>
          <w:sz w:val="28"/>
          <w:szCs w:val="28"/>
          <w:u w:val="single"/>
        </w:rPr>
      </w:pPr>
      <w:r w:rsidRPr="00B80E35">
        <w:rPr>
          <w:b/>
          <w:color w:val="5B9BD5"/>
          <w:sz w:val="28"/>
          <w:szCs w:val="28"/>
          <w:u w:val="single"/>
        </w:rPr>
        <w:t>1 – Coordonnées des personnes à contacter :</w:t>
      </w:r>
    </w:p>
    <w:p w:rsidR="006F61BE" w:rsidRPr="006F61BE" w:rsidRDefault="006F61BE" w:rsidP="0035093F">
      <w:pPr>
        <w:rPr>
          <w:sz w:val="24"/>
          <w:szCs w:val="24"/>
        </w:rPr>
      </w:pPr>
      <w:r w:rsidRPr="006F61BE">
        <w:rPr>
          <w:sz w:val="24"/>
          <w:szCs w:val="24"/>
        </w:rPr>
        <w:t>http://www.musee-jean-de-la-fontaine.fr/</w:t>
      </w:r>
    </w:p>
    <w:p w:rsidR="00407C16" w:rsidRPr="006F61BE" w:rsidRDefault="0072764E" w:rsidP="0035093F">
      <w:pPr>
        <w:rPr>
          <w:sz w:val="24"/>
          <w:szCs w:val="24"/>
        </w:rPr>
      </w:pPr>
      <w:hyperlink r:id="rId7" w:history="1">
        <w:r w:rsidR="006F61BE" w:rsidRPr="006F61BE">
          <w:rPr>
            <w:rStyle w:val="Lienhypertexte"/>
            <w:color w:val="auto"/>
            <w:sz w:val="24"/>
            <w:szCs w:val="24"/>
          </w:rPr>
          <w:t>brigida.verstraete@ville-chateau-thierry.fr</w:t>
        </w:r>
      </w:hyperlink>
    </w:p>
    <w:p w:rsidR="00A16A33" w:rsidRPr="00A16A33" w:rsidRDefault="00A16A33" w:rsidP="0035093F">
      <w:pPr>
        <w:rPr>
          <w:color w:val="5B9BD5"/>
          <w:sz w:val="2"/>
          <w:szCs w:val="28"/>
        </w:rPr>
      </w:pPr>
    </w:p>
    <w:p w:rsidR="00407C16" w:rsidRPr="00A16A33" w:rsidRDefault="00407C16" w:rsidP="0035093F">
      <w:pPr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  <w:u w:val="single"/>
        </w:rPr>
        <w:t>2 – Public visé :</w:t>
      </w:r>
      <w:r>
        <w:rPr>
          <w:b/>
          <w:color w:val="5B9BD5"/>
          <w:sz w:val="28"/>
          <w:szCs w:val="28"/>
        </w:rPr>
        <w:tab/>
        <w:t>cycle</w:t>
      </w:r>
      <w:r>
        <w:rPr>
          <w:b/>
          <w:color w:val="5B9BD5"/>
          <w:sz w:val="28"/>
          <w:szCs w:val="28"/>
        </w:rPr>
        <w:tab/>
      </w:r>
      <w:r>
        <w:rPr>
          <w:b/>
          <w:color w:val="5B9BD5"/>
          <w:sz w:val="28"/>
          <w:szCs w:val="28"/>
        </w:rPr>
        <w:tab/>
        <w:t>1</w:t>
      </w:r>
      <w:r w:rsidRPr="00A16A33">
        <w:rPr>
          <w:b/>
          <w:color w:val="5B9BD5"/>
          <w:sz w:val="28"/>
          <w:szCs w:val="28"/>
          <w:highlight w:val="yellow"/>
        </w:rPr>
        <w:sym w:font="Wingdings" w:char="F06F"/>
      </w:r>
      <w:r>
        <w:rPr>
          <w:b/>
          <w:color w:val="5B9BD5"/>
          <w:sz w:val="28"/>
          <w:szCs w:val="28"/>
        </w:rPr>
        <w:tab/>
      </w:r>
      <w:r>
        <w:rPr>
          <w:b/>
          <w:color w:val="5B9BD5"/>
          <w:sz w:val="28"/>
          <w:szCs w:val="28"/>
        </w:rPr>
        <w:tab/>
        <w:t>2</w:t>
      </w:r>
      <w:r w:rsidRPr="00A16A33">
        <w:rPr>
          <w:b/>
          <w:color w:val="5B9BD5"/>
          <w:sz w:val="28"/>
          <w:szCs w:val="28"/>
          <w:highlight w:val="yellow"/>
        </w:rPr>
        <w:sym w:font="Wingdings" w:char="F06F"/>
      </w:r>
      <w:r>
        <w:rPr>
          <w:b/>
          <w:color w:val="5B9BD5"/>
          <w:sz w:val="28"/>
          <w:szCs w:val="28"/>
        </w:rPr>
        <w:tab/>
      </w:r>
      <w:r>
        <w:rPr>
          <w:b/>
          <w:color w:val="5B9BD5"/>
          <w:sz w:val="28"/>
          <w:szCs w:val="28"/>
        </w:rPr>
        <w:tab/>
        <w:t>3</w:t>
      </w:r>
      <w:r w:rsidRPr="00A16A33">
        <w:rPr>
          <w:b/>
          <w:color w:val="5B9BD5"/>
          <w:sz w:val="28"/>
          <w:szCs w:val="28"/>
          <w:highlight w:val="yellow"/>
        </w:rPr>
        <w:sym w:font="Wingdings" w:char="F06F"/>
      </w:r>
    </w:p>
    <w:p w:rsidR="00A16A33" w:rsidRPr="00A16A33" w:rsidRDefault="00A16A33" w:rsidP="0035093F">
      <w:pPr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3 – Intervenants :</w:t>
      </w:r>
    </w:p>
    <w:p w:rsidR="00EF3515" w:rsidRPr="00A16A33" w:rsidRDefault="00A16A33" w:rsidP="0035093F">
      <w:p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 xml:space="preserve">Mme </w:t>
      </w:r>
      <w:proofErr w:type="spellStart"/>
      <w:r w:rsidR="006F61BE">
        <w:rPr>
          <w:color w:val="000000" w:themeColor="text1"/>
          <w:sz w:val="24"/>
          <w:szCs w:val="28"/>
        </w:rPr>
        <w:t>Brigida</w:t>
      </w:r>
      <w:proofErr w:type="spellEnd"/>
      <w:r w:rsidR="006F61BE">
        <w:rPr>
          <w:color w:val="000000" w:themeColor="text1"/>
          <w:sz w:val="24"/>
          <w:szCs w:val="28"/>
        </w:rPr>
        <w:t xml:space="preserve"> </w:t>
      </w:r>
      <w:proofErr w:type="spellStart"/>
      <w:r w:rsidR="006F61BE">
        <w:rPr>
          <w:color w:val="000000" w:themeColor="text1"/>
          <w:sz w:val="24"/>
          <w:szCs w:val="28"/>
        </w:rPr>
        <w:t>Verstraete</w:t>
      </w:r>
      <w:proofErr w:type="spellEnd"/>
      <w:r w:rsidRPr="00A16A33">
        <w:rPr>
          <w:color w:val="000000" w:themeColor="text1"/>
          <w:sz w:val="24"/>
          <w:szCs w:val="28"/>
        </w:rPr>
        <w:t xml:space="preserve">, </w:t>
      </w:r>
      <w:r w:rsidR="006F61BE">
        <w:rPr>
          <w:color w:val="000000" w:themeColor="text1"/>
          <w:sz w:val="24"/>
          <w:szCs w:val="28"/>
        </w:rPr>
        <w:t>coordinatrice du Musée Jean de La Fontaine, Responsable des visites et de l’accueil</w:t>
      </w:r>
    </w:p>
    <w:p w:rsidR="00A16A33" w:rsidRPr="00A16A33" w:rsidRDefault="00A16A33" w:rsidP="0035093F">
      <w:p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M. Thomas Morel, conservateur du Pôle Muséal de la région de Château-Thierry</w:t>
      </w:r>
    </w:p>
    <w:p w:rsidR="00A16A33" w:rsidRPr="00A16A33" w:rsidRDefault="00A16A33" w:rsidP="0035093F">
      <w:pPr>
        <w:rPr>
          <w:color w:val="000000" w:themeColor="text1"/>
          <w:sz w:val="2"/>
          <w:szCs w:val="28"/>
        </w:rPr>
      </w:pPr>
    </w:p>
    <w:p w:rsidR="00A006DA" w:rsidRPr="00A006DA" w:rsidRDefault="00A006DA" w:rsidP="0035093F">
      <w:pPr>
        <w:rPr>
          <w:b/>
          <w:color w:val="4472C4"/>
          <w:sz w:val="28"/>
          <w:szCs w:val="28"/>
          <w:u w:val="single"/>
        </w:rPr>
      </w:pPr>
      <w:r w:rsidRPr="00A006DA">
        <w:rPr>
          <w:b/>
          <w:color w:val="4472C4"/>
          <w:sz w:val="28"/>
          <w:szCs w:val="28"/>
          <w:u w:val="single"/>
        </w:rPr>
        <w:t>4 – Résumé des propositions</w:t>
      </w:r>
      <w:r w:rsidR="00F77B7D">
        <w:rPr>
          <w:b/>
          <w:color w:val="4472C4"/>
          <w:sz w:val="28"/>
          <w:szCs w:val="28"/>
          <w:u w:val="single"/>
        </w:rPr>
        <w:t xml:space="preserve"> pédagogiques :</w:t>
      </w:r>
    </w:p>
    <w:p w:rsidR="00EF3515" w:rsidRPr="00A16A33" w:rsidRDefault="00A16A33" w:rsidP="0035093F">
      <w:pPr>
        <w:rPr>
          <w:b/>
          <w:color w:val="4472C4"/>
          <w:sz w:val="24"/>
          <w:szCs w:val="28"/>
          <w:u w:val="single"/>
        </w:rPr>
      </w:pPr>
      <w:r w:rsidRPr="00A16A33">
        <w:rPr>
          <w:b/>
          <w:color w:val="4472C4"/>
          <w:sz w:val="24"/>
          <w:szCs w:val="28"/>
          <w:u w:val="single"/>
        </w:rPr>
        <w:t>Visites pédagogiques avec des thématiques différentes</w:t>
      </w:r>
    </w:p>
    <w:p w:rsidR="006F61BE" w:rsidRDefault="006F61BE" w:rsidP="006F61BE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Visite au temps où les animaux parlaient</w:t>
      </w:r>
    </w:p>
    <w:p w:rsidR="006F61BE" w:rsidRDefault="006F61BE" w:rsidP="006F61BE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Parcours de ville « Sur les pas de Jean de La Fontaine »</w:t>
      </w:r>
    </w:p>
    <w:p w:rsidR="006F61BE" w:rsidRDefault="006F61BE" w:rsidP="006F61BE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Visite « Une belle histoire de l’art »</w:t>
      </w:r>
    </w:p>
    <w:p w:rsidR="006F61BE" w:rsidRDefault="006F61BE" w:rsidP="006F61BE">
      <w:pPr>
        <w:rPr>
          <w:b/>
          <w:color w:val="4472C4"/>
          <w:sz w:val="24"/>
          <w:szCs w:val="28"/>
          <w:u w:val="single"/>
        </w:rPr>
      </w:pPr>
      <w:r w:rsidRPr="00A16A33">
        <w:rPr>
          <w:b/>
          <w:color w:val="4472C4"/>
          <w:sz w:val="24"/>
          <w:szCs w:val="28"/>
          <w:u w:val="single"/>
        </w:rPr>
        <w:t>Visites pédagogiques avec des thématiques différentes</w:t>
      </w:r>
    </w:p>
    <w:p w:rsidR="006F61BE" w:rsidRPr="006F61BE" w:rsidRDefault="006F61BE" w:rsidP="006F61BE">
      <w:pPr>
        <w:numPr>
          <w:ilvl w:val="0"/>
          <w:numId w:val="1"/>
        </w:numPr>
        <w:rPr>
          <w:sz w:val="24"/>
          <w:szCs w:val="28"/>
        </w:rPr>
      </w:pPr>
      <w:r w:rsidRPr="006F61BE">
        <w:rPr>
          <w:sz w:val="24"/>
          <w:szCs w:val="28"/>
        </w:rPr>
        <w:t>Atelier abécédaire</w:t>
      </w:r>
    </w:p>
    <w:p w:rsidR="006F61BE" w:rsidRPr="006F61BE" w:rsidRDefault="006F61BE" w:rsidP="006F61BE">
      <w:pPr>
        <w:numPr>
          <w:ilvl w:val="0"/>
          <w:numId w:val="1"/>
        </w:numPr>
        <w:rPr>
          <w:sz w:val="24"/>
          <w:szCs w:val="28"/>
        </w:rPr>
      </w:pPr>
      <w:r w:rsidRPr="006F61BE">
        <w:rPr>
          <w:sz w:val="24"/>
          <w:szCs w:val="28"/>
        </w:rPr>
        <w:t>Atelier Artiste</w:t>
      </w:r>
    </w:p>
    <w:p w:rsidR="006F61BE" w:rsidRPr="006F61BE" w:rsidRDefault="006F61BE" w:rsidP="006F61BE">
      <w:pPr>
        <w:numPr>
          <w:ilvl w:val="0"/>
          <w:numId w:val="1"/>
        </w:numPr>
        <w:rPr>
          <w:sz w:val="24"/>
          <w:szCs w:val="28"/>
        </w:rPr>
      </w:pPr>
      <w:r w:rsidRPr="006F61BE">
        <w:rPr>
          <w:sz w:val="24"/>
          <w:szCs w:val="28"/>
        </w:rPr>
        <w:t>Atelier Habillage</w:t>
      </w:r>
    </w:p>
    <w:p w:rsidR="00EF3515" w:rsidRPr="006F61BE" w:rsidRDefault="00A006DA" w:rsidP="006F61BE">
      <w:pPr>
        <w:rPr>
          <w:color w:val="000000" w:themeColor="text1"/>
          <w:sz w:val="24"/>
          <w:szCs w:val="28"/>
        </w:rPr>
      </w:pPr>
      <w:r w:rsidRPr="006F61BE">
        <w:rPr>
          <w:b/>
          <w:color w:val="4472C4"/>
          <w:sz w:val="28"/>
          <w:szCs w:val="28"/>
          <w:u w:val="single"/>
        </w:rPr>
        <w:t>5</w:t>
      </w:r>
      <w:r w:rsidR="00EF3515" w:rsidRPr="006F61BE">
        <w:rPr>
          <w:b/>
          <w:color w:val="4472C4"/>
          <w:sz w:val="28"/>
          <w:szCs w:val="28"/>
          <w:u w:val="single"/>
        </w:rPr>
        <w:t xml:space="preserve"> – Plus-value des intervenants / lieu :</w:t>
      </w:r>
    </w:p>
    <w:p w:rsidR="00EF3515" w:rsidRPr="00A16A33" w:rsidRDefault="00EF3515" w:rsidP="0035093F">
      <w:pPr>
        <w:rPr>
          <w:b/>
          <w:color w:val="4472C4"/>
          <w:sz w:val="28"/>
          <w:szCs w:val="28"/>
        </w:rPr>
      </w:pPr>
      <w:r w:rsidRPr="00A006DA">
        <w:rPr>
          <w:b/>
          <w:color w:val="4472C4"/>
          <w:sz w:val="28"/>
          <w:szCs w:val="28"/>
        </w:rPr>
        <w:t>En classe</w:t>
      </w:r>
      <w:r w:rsidRPr="00A006DA">
        <w:rPr>
          <w:b/>
          <w:color w:val="4472C4"/>
          <w:sz w:val="28"/>
          <w:szCs w:val="28"/>
        </w:rPr>
        <w:sym w:font="Wingdings" w:char="F06F"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  <w:t>Sur site</w:t>
      </w:r>
      <w:r w:rsidRPr="006F61BE">
        <w:rPr>
          <w:b/>
          <w:color w:val="4472C4"/>
          <w:sz w:val="28"/>
          <w:szCs w:val="28"/>
          <w:highlight w:val="yellow"/>
        </w:rPr>
        <w:sym w:font="Wingdings" w:char="F06F"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  <w:t>Les deux</w:t>
      </w:r>
      <w:r w:rsidRPr="006F61BE">
        <w:rPr>
          <w:b/>
          <w:color w:val="4472C4"/>
          <w:sz w:val="28"/>
          <w:szCs w:val="28"/>
        </w:rPr>
        <w:sym w:font="Wingdings" w:char="F06F"/>
      </w:r>
    </w:p>
    <w:p w:rsidR="00EF3515" w:rsidRDefault="00A006DA" w:rsidP="0035093F">
      <w:pPr>
        <w:rPr>
          <w:b/>
          <w:color w:val="4472C4"/>
          <w:sz w:val="28"/>
          <w:szCs w:val="28"/>
          <w:u w:val="single"/>
        </w:rPr>
      </w:pPr>
      <w:r w:rsidRPr="00A006DA">
        <w:rPr>
          <w:b/>
          <w:color w:val="4472C4"/>
          <w:sz w:val="28"/>
          <w:szCs w:val="28"/>
          <w:u w:val="single"/>
        </w:rPr>
        <w:t>6</w:t>
      </w:r>
      <w:r w:rsidR="00192D81" w:rsidRPr="00A006DA">
        <w:rPr>
          <w:b/>
          <w:color w:val="4472C4"/>
          <w:sz w:val="28"/>
          <w:szCs w:val="28"/>
          <w:u w:val="single"/>
        </w:rPr>
        <w:t xml:space="preserve"> – Participation financière éventuelle :</w:t>
      </w:r>
    </w:p>
    <w:p w:rsidR="00531923" w:rsidRDefault="006F61BE" w:rsidP="0035093F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3,30 € par enfant et par visite</w:t>
      </w:r>
    </w:p>
    <w:p w:rsidR="006F61BE" w:rsidRPr="00A16A33" w:rsidRDefault="006F61BE" w:rsidP="0035093F">
      <w:pPr>
        <w:rPr>
          <w:color w:val="000000" w:themeColor="text1"/>
          <w:sz w:val="24"/>
          <w:szCs w:val="28"/>
        </w:rPr>
      </w:pPr>
    </w:p>
    <w:sectPr w:rsidR="006F61BE" w:rsidRPr="00A16A33" w:rsidSect="00586C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4DE"/>
    <w:multiLevelType w:val="hybridMultilevel"/>
    <w:tmpl w:val="AB36DDB0"/>
    <w:lvl w:ilvl="0" w:tplc="0310C9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4"/>
    <w:rsid w:val="00192D81"/>
    <w:rsid w:val="00221514"/>
    <w:rsid w:val="0035093F"/>
    <w:rsid w:val="003C5152"/>
    <w:rsid w:val="00407C16"/>
    <w:rsid w:val="00531923"/>
    <w:rsid w:val="00586CF5"/>
    <w:rsid w:val="006F61BE"/>
    <w:rsid w:val="0072764E"/>
    <w:rsid w:val="00814490"/>
    <w:rsid w:val="009270B9"/>
    <w:rsid w:val="00A006DA"/>
    <w:rsid w:val="00A16A33"/>
    <w:rsid w:val="00A652CB"/>
    <w:rsid w:val="00AD0F45"/>
    <w:rsid w:val="00B80E35"/>
    <w:rsid w:val="00BD43B3"/>
    <w:rsid w:val="00D86FE9"/>
    <w:rsid w:val="00EE1710"/>
    <w:rsid w:val="00EF3515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E130-18F8-4733-A0E3-470EEC6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31923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A1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gida.verstraete@ville-chateau-thierr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Vanderbecken</dc:creator>
  <cp:keywords/>
  <dc:description/>
  <cp:lastModifiedBy>Luc Vanderbecken</cp:lastModifiedBy>
  <cp:revision>4</cp:revision>
  <cp:lastPrinted>2017-06-22T07:58:00Z</cp:lastPrinted>
  <dcterms:created xsi:type="dcterms:W3CDTF">2017-07-06T09:33:00Z</dcterms:created>
  <dcterms:modified xsi:type="dcterms:W3CDTF">2017-09-25T08:16:00Z</dcterms:modified>
</cp:coreProperties>
</file>